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2E5A3" w14:textId="7246152E" w:rsidR="00CF4DD1" w:rsidRDefault="00B0190D" w:rsidP="000117E3">
      <w:pPr>
        <w:pStyle w:val="Titre"/>
      </w:pPr>
      <w:r>
        <w:rPr>
          <w:noProof/>
        </w:rPr>
        <w:drawing>
          <wp:inline distT="0" distB="0" distL="0" distR="0" wp14:anchorId="14C7A976" wp14:editId="1BB6CCE8">
            <wp:extent cx="1777042" cy="5018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2191" cy="534369"/>
                    </a:xfrm>
                    <a:prstGeom prst="rect">
                      <a:avLst/>
                    </a:prstGeom>
                    <a:noFill/>
                    <a:ln>
                      <a:noFill/>
                    </a:ln>
                  </pic:spPr>
                </pic:pic>
              </a:graphicData>
            </a:graphic>
          </wp:inline>
        </w:drawing>
      </w:r>
      <w:r w:rsidR="003C628E">
        <w:rPr>
          <w:noProof/>
        </w:rPr>
        <mc:AlternateContent>
          <mc:Choice Requires="wps">
            <w:drawing>
              <wp:anchor distT="0" distB="0" distL="114300" distR="114300" simplePos="0" relativeHeight="251659264" behindDoc="0" locked="0" layoutInCell="1" allowOverlap="1" wp14:anchorId="3CC85283" wp14:editId="70397617">
                <wp:simplePos x="0" y="0"/>
                <wp:positionH relativeFrom="margin">
                  <wp:posOffset>4400564</wp:posOffset>
                </wp:positionH>
                <wp:positionV relativeFrom="paragraph">
                  <wp:posOffset>-150722</wp:posOffset>
                </wp:positionV>
                <wp:extent cx="1425937" cy="439739"/>
                <wp:effectExtent l="57150" t="209550" r="60325" b="208280"/>
                <wp:wrapNone/>
                <wp:docPr id="1" name="Zone de texte 1"/>
                <wp:cNvGraphicFramePr/>
                <a:graphic xmlns:a="http://schemas.openxmlformats.org/drawingml/2006/main">
                  <a:graphicData uri="http://schemas.microsoft.com/office/word/2010/wordprocessingShape">
                    <wps:wsp>
                      <wps:cNvSpPr txBox="1"/>
                      <wps:spPr>
                        <a:xfrm rot="972437">
                          <a:off x="0" y="0"/>
                          <a:ext cx="1425937" cy="439739"/>
                        </a:xfrm>
                        <a:prstGeom prst="rect">
                          <a:avLst/>
                        </a:prstGeom>
                        <a:solidFill>
                          <a:schemeClr val="accent6"/>
                        </a:solidFill>
                        <a:ln w="6350">
                          <a:solidFill>
                            <a:prstClr val="black"/>
                          </a:solidFill>
                        </a:ln>
                      </wps:spPr>
                      <wps:txbx>
                        <w:txbxContent>
                          <w:p w14:paraId="13ADE242" w14:textId="77777777" w:rsidR="003C628E" w:rsidRPr="003C628E" w:rsidRDefault="00801E6D" w:rsidP="003C628E">
                            <w:pPr>
                              <w:jc w:val="center"/>
                              <w:rPr>
                                <w:sz w:val="36"/>
                              </w:rPr>
                            </w:pPr>
                            <w:r>
                              <w:rPr>
                                <w:sz w:val="36"/>
                              </w:rPr>
                              <w:t>Modèle 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85283" id="_x0000_t202" coordsize="21600,21600" o:spt="202" path="m,l,21600r21600,l21600,xe">
                <v:stroke joinstyle="miter"/>
                <v:path gradientshapeok="t" o:connecttype="rect"/>
              </v:shapetype>
              <v:shape id="Zone de texte 1" o:spid="_x0000_s1026" type="#_x0000_t202" style="position:absolute;margin-left:346.5pt;margin-top:-11.85pt;width:112.3pt;height:34.65pt;rotation:1062161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" fillcolor="#70ad47 [3209]" strokeweight=".5pt">
                <v:textbox>
                  <w:txbxContent>
                    <w:p w14:paraId="13ADE242" w14:textId="77777777" w:rsidR="003C628E" w:rsidRPr="003C628E" w:rsidRDefault="00801E6D" w:rsidP="003C628E">
                      <w:pPr>
                        <w:jc w:val="center"/>
                        <w:rPr>
                          <w:sz w:val="36"/>
                        </w:rPr>
                      </w:pPr>
                      <w:r>
                        <w:rPr>
                          <w:sz w:val="36"/>
                        </w:rPr>
                        <w:t>Modèle type</w:t>
                      </w:r>
                    </w:p>
                  </w:txbxContent>
                </v:textbox>
                <w10:wrap anchorx="margin"/>
              </v:shape>
            </w:pict>
          </mc:Fallback>
        </mc:AlternateContent>
      </w:r>
      <w:r w:rsidR="00CF4DD1">
        <w:t xml:space="preserve">   </w:t>
      </w:r>
      <w:r w:rsidR="00CF4DD1" w:rsidRPr="00CF4DD1">
        <w:rPr>
          <w:sz w:val="28"/>
        </w:rPr>
        <w:t>+ LOGO FONCTION(S) CONCERNEE(S)</w:t>
      </w:r>
    </w:p>
    <w:p w14:paraId="38809101" w14:textId="77777777" w:rsidR="00CF4DD1" w:rsidRDefault="00CF4DD1" w:rsidP="000117E3">
      <w:pPr>
        <w:pStyle w:val="Titre"/>
      </w:pPr>
    </w:p>
    <w:p w14:paraId="3747B7B1" w14:textId="77777777" w:rsidR="00CF4DD1" w:rsidRPr="00CF4DD1" w:rsidRDefault="00CF4DD1" w:rsidP="000117E3">
      <w:pPr>
        <w:pStyle w:val="Titre"/>
        <w:rPr>
          <w:rFonts w:asciiTheme="minorHAnsi" w:hAnsiTheme="minorHAnsi" w:cstheme="minorHAnsi"/>
          <w:b/>
          <w:sz w:val="28"/>
          <w:szCs w:val="28"/>
        </w:rPr>
      </w:pPr>
      <w:r w:rsidRPr="00CF4DD1">
        <w:rPr>
          <w:rFonts w:asciiTheme="minorHAnsi" w:hAnsiTheme="minorHAnsi" w:cstheme="minorHAnsi"/>
          <w:b/>
          <w:sz w:val="28"/>
          <w:szCs w:val="28"/>
        </w:rPr>
        <w:t>Date / versioning</w:t>
      </w:r>
      <w:r>
        <w:rPr>
          <w:rFonts w:asciiTheme="minorHAnsi" w:hAnsiTheme="minorHAnsi" w:cstheme="minorHAnsi"/>
          <w:b/>
          <w:sz w:val="28"/>
          <w:szCs w:val="28"/>
        </w:rPr>
        <w:t> :</w:t>
      </w:r>
    </w:p>
    <w:p w14:paraId="555EE375" w14:textId="77777777" w:rsidR="00CF4DD1" w:rsidRPr="00CF4DD1" w:rsidRDefault="00CF4DD1" w:rsidP="000117E3">
      <w:pPr>
        <w:pStyle w:val="Titre"/>
        <w:rPr>
          <w:rFonts w:asciiTheme="minorHAnsi" w:hAnsiTheme="minorHAnsi" w:cstheme="minorHAnsi"/>
          <w:b/>
          <w:sz w:val="28"/>
          <w:szCs w:val="28"/>
        </w:rPr>
      </w:pPr>
      <w:r w:rsidRPr="00CF4DD1">
        <w:rPr>
          <w:rFonts w:asciiTheme="minorHAnsi" w:hAnsiTheme="minorHAnsi" w:cstheme="minorHAnsi"/>
          <w:b/>
          <w:sz w:val="28"/>
          <w:szCs w:val="28"/>
        </w:rPr>
        <w:t>Rédacteur (s)</w:t>
      </w:r>
      <w:r>
        <w:rPr>
          <w:rFonts w:asciiTheme="minorHAnsi" w:hAnsiTheme="minorHAnsi" w:cstheme="minorHAnsi"/>
          <w:b/>
          <w:sz w:val="28"/>
          <w:szCs w:val="28"/>
        </w:rPr>
        <w:t> :</w:t>
      </w:r>
    </w:p>
    <w:p w14:paraId="3448D765" w14:textId="77777777" w:rsidR="00CF4DD1" w:rsidRPr="00CF4DD1" w:rsidRDefault="00CF4DD1" w:rsidP="000117E3">
      <w:pPr>
        <w:pStyle w:val="Titre"/>
        <w:rPr>
          <w:rFonts w:asciiTheme="minorHAnsi" w:hAnsiTheme="minorHAnsi" w:cstheme="minorHAnsi"/>
          <w:b/>
          <w:sz w:val="28"/>
          <w:szCs w:val="28"/>
        </w:rPr>
      </w:pPr>
      <w:r w:rsidRPr="00CF4DD1">
        <w:rPr>
          <w:rFonts w:asciiTheme="minorHAnsi" w:hAnsiTheme="minorHAnsi" w:cstheme="minorHAnsi"/>
          <w:b/>
          <w:sz w:val="28"/>
          <w:szCs w:val="28"/>
        </w:rPr>
        <w:t>Valideur(s)</w:t>
      </w:r>
      <w:r>
        <w:rPr>
          <w:rFonts w:asciiTheme="minorHAnsi" w:hAnsiTheme="minorHAnsi" w:cstheme="minorHAnsi"/>
          <w:b/>
          <w:sz w:val="28"/>
          <w:szCs w:val="28"/>
        </w:rPr>
        <w:t> :</w:t>
      </w:r>
    </w:p>
    <w:p w14:paraId="697C1A00" w14:textId="77777777" w:rsidR="000117E3" w:rsidRDefault="000117E3" w:rsidP="00CF4DD1">
      <w:pPr>
        <w:pStyle w:val="Titre"/>
        <w:jc w:val="right"/>
      </w:pPr>
      <w:r>
        <w:t>Note de Cadrage</w:t>
      </w:r>
    </w:p>
    <w:p w14:paraId="58FE69CF" w14:textId="77777777" w:rsidR="00CF4DD1" w:rsidRPr="00CF4DD1" w:rsidRDefault="00CF4DD1" w:rsidP="00CF4DD1">
      <w:pPr>
        <w:jc w:val="right"/>
      </w:pPr>
      <w:r>
        <w:t>NOM DU PROJET / NATURE</w:t>
      </w:r>
    </w:p>
    <w:p w14:paraId="332E150C" w14:textId="77777777" w:rsidR="000117E3" w:rsidRDefault="000117E3"/>
    <w:p w14:paraId="09EA47F4" w14:textId="77777777" w:rsidR="005D7EAF" w:rsidRDefault="000117E3" w:rsidP="000117E3">
      <w:pPr>
        <w:pStyle w:val="Titre1"/>
        <w:numPr>
          <w:ilvl w:val="0"/>
          <w:numId w:val="1"/>
        </w:numPr>
      </w:pPr>
      <w:r>
        <w:t>Contexte et enjeux</w:t>
      </w:r>
    </w:p>
    <w:p w14:paraId="7BD6FFE7" w14:textId="77777777" w:rsidR="00486122" w:rsidRPr="00486122" w:rsidRDefault="00486122" w:rsidP="00486122">
      <w:r>
        <w:t>Description du besoin initial dans son contexte / Eléments macro d’explication</w:t>
      </w:r>
      <w:r w:rsidR="000D40FB">
        <w:t> : pourquoi une recherche d’offre de service</w:t>
      </w:r>
    </w:p>
    <w:p w14:paraId="02243DD4" w14:textId="77777777" w:rsidR="000117E3" w:rsidRDefault="000117E3" w:rsidP="000117E3">
      <w:pPr>
        <w:pStyle w:val="Titre1"/>
        <w:numPr>
          <w:ilvl w:val="0"/>
          <w:numId w:val="1"/>
        </w:numPr>
      </w:pPr>
      <w:r>
        <w:t>Objectifs et périmètres</w:t>
      </w:r>
    </w:p>
    <w:p w14:paraId="436499B3" w14:textId="77777777" w:rsidR="00A46582" w:rsidRDefault="00A46582" w:rsidP="00A46582">
      <w:pPr>
        <w:rPr>
          <w:rFonts w:ascii="Arial" w:hAnsi="Arial" w:cs="Arial"/>
          <w:color w:val="404040"/>
        </w:rPr>
      </w:pPr>
      <w:r>
        <w:rPr>
          <w:rFonts w:ascii="Arial" w:hAnsi="Arial" w:cs="Arial"/>
          <w:b/>
          <w:bCs/>
          <w:color w:val="404040"/>
        </w:rPr>
        <w:t>Identifiez le problème</w:t>
      </w:r>
      <w:r>
        <w:rPr>
          <w:rFonts w:ascii="Arial" w:hAnsi="Arial" w:cs="Arial"/>
          <w:color w:val="404040"/>
        </w:rPr>
        <w:t xml:space="preserve"> </w:t>
      </w:r>
    </w:p>
    <w:p w14:paraId="05693DE7" w14:textId="77777777" w:rsidR="00A46582" w:rsidRDefault="00A46582" w:rsidP="00A46582">
      <w:r w:rsidRPr="000D40FB">
        <w:t>Décrivez le cœur du problème. Expliquez-le sous toutes ses coutures afin de faire ressortir votre expérience et votre expertise dans le domaine. Si nécessaire, rajoutez des données pour démontrer toute la profondeur du problème (</w:t>
      </w:r>
      <w:proofErr w:type="spellStart"/>
      <w:r w:rsidRPr="000D40FB">
        <w:t>cf</w:t>
      </w:r>
      <w:proofErr w:type="spellEnd"/>
      <w:r w:rsidRPr="000D40FB">
        <w:t xml:space="preserve"> fiches outils QQOQCCP / Analyse des données, </w:t>
      </w:r>
      <w:proofErr w:type="spellStart"/>
      <w:r w:rsidRPr="000D40FB">
        <w:t>etc</w:t>
      </w:r>
      <w:proofErr w:type="spellEnd"/>
      <w:r w:rsidRPr="000D40FB">
        <w:t>)</w:t>
      </w:r>
      <w:r w:rsidR="000D40FB">
        <w:t>.</w:t>
      </w:r>
    </w:p>
    <w:p w14:paraId="3178712E" w14:textId="77777777" w:rsidR="000D40FB" w:rsidRDefault="000D40FB" w:rsidP="000D40FB">
      <w:proofErr w:type="gramStart"/>
      <w:r>
        <w:rPr>
          <w:rFonts w:ascii="Arial" w:hAnsi="Arial" w:cs="Arial"/>
          <w:b/>
          <w:bCs/>
          <w:color w:val="404040"/>
        </w:rPr>
        <w:t>Identifiez le</w:t>
      </w:r>
      <w:proofErr w:type="gramEnd"/>
      <w:r w:rsidR="00C6104F">
        <w:rPr>
          <w:rFonts w:ascii="Arial" w:hAnsi="Arial" w:cs="Arial"/>
          <w:b/>
          <w:bCs/>
          <w:color w:val="404040"/>
        </w:rPr>
        <w:t xml:space="preserve"> ou les objectifs</w:t>
      </w:r>
      <w:r>
        <w:t xml:space="preserve"> </w:t>
      </w:r>
    </w:p>
    <w:p w14:paraId="749AB644" w14:textId="77777777" w:rsidR="000D40FB" w:rsidRPr="000D40FB" w:rsidRDefault="000D40FB" w:rsidP="000D40FB">
      <w:r w:rsidRPr="000D40FB">
        <w:t>La solution que vous apportez au problème peut faire gagner du temps, éviter des réitérations, …. Ajoutez des éléments quantitatifs, comme le nombre de personnes qui en bénéficieront, le temps qui sera économisé ou les profits qui seront générés.</w:t>
      </w:r>
    </w:p>
    <w:p w14:paraId="6E4F569F" w14:textId="77777777" w:rsidR="000D40FB" w:rsidRPr="000D40FB" w:rsidRDefault="000D40FB" w:rsidP="000D40FB">
      <w:r w:rsidRPr="000D40FB">
        <w:t>Les objectifs sont généralement d’abord des objectifs concrets ou techniques, mais peuvent s’y ajouter des objectifs issus des contraintes comme des objectifs financiers ou des objectifs de délai lorsque ceux-ci sont primordiaux.</w:t>
      </w:r>
    </w:p>
    <w:p w14:paraId="74BAFEC8" w14:textId="77777777" w:rsidR="000D40FB" w:rsidRDefault="000D40FB" w:rsidP="00A46582">
      <w:pPr>
        <w:rPr>
          <w:rFonts w:ascii="Arial" w:hAnsi="Arial" w:cs="Arial"/>
          <w:b/>
          <w:color w:val="404040"/>
        </w:rPr>
      </w:pPr>
      <w:r w:rsidRPr="000D40FB">
        <w:rPr>
          <w:rFonts w:ascii="Arial" w:hAnsi="Arial" w:cs="Arial"/>
          <w:b/>
          <w:color w:val="404040"/>
        </w:rPr>
        <w:t>Décrivez les missions du groupe projet </w:t>
      </w:r>
    </w:p>
    <w:p w14:paraId="44CD2396" w14:textId="77777777" w:rsidR="000D40FB" w:rsidRDefault="000D40FB" w:rsidP="00A46582">
      <w:r w:rsidRPr="000D40FB">
        <w:t>Macro : « Le groupe projet s’attachera à concevoir une offre de service opérationnelle portant sur… »</w:t>
      </w:r>
      <w:r>
        <w:t>, en précisant si nécessaire « en veillant notamment à… » pour faire figurer dans le cadrage des attendus particuliers ou obligations à respecter.</w:t>
      </w:r>
    </w:p>
    <w:p w14:paraId="0CDAFEBF" w14:textId="77777777" w:rsidR="000D40FB" w:rsidRPr="000D40FB" w:rsidRDefault="000D40FB" w:rsidP="00A46582"/>
    <w:p w14:paraId="486BA347" w14:textId="77777777" w:rsidR="000117E3" w:rsidRDefault="000117E3" w:rsidP="000117E3">
      <w:pPr>
        <w:pStyle w:val="Titre1"/>
        <w:numPr>
          <w:ilvl w:val="0"/>
          <w:numId w:val="1"/>
        </w:numPr>
      </w:pPr>
      <w:r>
        <w:t>La démarche</w:t>
      </w:r>
    </w:p>
    <w:p w14:paraId="6463B5FB" w14:textId="77777777" w:rsidR="000D40FB" w:rsidRPr="000D40FB" w:rsidRDefault="000D40FB" w:rsidP="00A46582">
      <w:r w:rsidRPr="000D40FB">
        <w:t>S’agissant de la démarche, reprendre les phases de modélisation :</w:t>
      </w:r>
    </w:p>
    <w:p w14:paraId="60493A32" w14:textId="77777777" w:rsidR="000D40FB" w:rsidRDefault="000D40FB" w:rsidP="000D40FB">
      <w:pPr>
        <w:pStyle w:val="Paragraphedeliste"/>
        <w:numPr>
          <w:ilvl w:val="0"/>
          <w:numId w:val="2"/>
        </w:numPr>
      </w:pPr>
      <w:r>
        <w:t xml:space="preserve">Etapes de </w:t>
      </w:r>
      <w:proofErr w:type="spellStart"/>
      <w:r>
        <w:t>co</w:t>
      </w:r>
      <w:proofErr w:type="spellEnd"/>
      <w:r>
        <w:t xml:space="preserve"> construction / recherche des solutions jusqu’au prototypage</w:t>
      </w:r>
    </w:p>
    <w:p w14:paraId="744A6C19" w14:textId="77777777" w:rsidR="000D40FB" w:rsidRDefault="000D40FB" w:rsidP="000D40FB">
      <w:pPr>
        <w:pStyle w:val="Paragraphedeliste"/>
        <w:numPr>
          <w:ilvl w:val="0"/>
          <w:numId w:val="2"/>
        </w:numPr>
      </w:pPr>
      <w:r>
        <w:t>Analyse de la pertinence et tests</w:t>
      </w:r>
    </w:p>
    <w:p w14:paraId="6621F669" w14:textId="77777777" w:rsidR="000D40FB" w:rsidRDefault="000D40FB" w:rsidP="000D40FB">
      <w:pPr>
        <w:pStyle w:val="Paragraphedeliste"/>
        <w:numPr>
          <w:ilvl w:val="0"/>
          <w:numId w:val="2"/>
        </w:numPr>
      </w:pPr>
      <w:r>
        <w:t>Etapes de validation</w:t>
      </w:r>
    </w:p>
    <w:p w14:paraId="3FF719BF" w14:textId="77777777" w:rsidR="000D40FB" w:rsidRDefault="000D40FB" w:rsidP="000D40FB">
      <w:pPr>
        <w:pStyle w:val="Paragraphedeliste"/>
        <w:numPr>
          <w:ilvl w:val="0"/>
          <w:numId w:val="2"/>
        </w:numPr>
      </w:pPr>
      <w:r>
        <w:t>Etapes de déploiement</w:t>
      </w:r>
    </w:p>
    <w:p w14:paraId="05A39B0B" w14:textId="77777777" w:rsidR="000D40FB" w:rsidRDefault="000D40FB" w:rsidP="000D40FB">
      <w:pPr>
        <w:pStyle w:val="Paragraphedeliste"/>
        <w:numPr>
          <w:ilvl w:val="0"/>
          <w:numId w:val="2"/>
        </w:numPr>
      </w:pPr>
      <w:r>
        <w:t>Suivi du projet / Bilan</w:t>
      </w:r>
    </w:p>
    <w:p w14:paraId="707FA2A0" w14:textId="77777777" w:rsidR="000D40FB" w:rsidRPr="00A46582" w:rsidRDefault="000D40FB" w:rsidP="000D40FB">
      <w:pPr>
        <w:pStyle w:val="Paragraphedeliste"/>
        <w:numPr>
          <w:ilvl w:val="0"/>
          <w:numId w:val="2"/>
        </w:numPr>
      </w:pPr>
      <w:r>
        <w:t>Adaptation / Ajustement</w:t>
      </w:r>
    </w:p>
    <w:p w14:paraId="6B8EC5B7" w14:textId="77777777" w:rsidR="000D40FB" w:rsidRPr="00A46582" w:rsidRDefault="000D40FB" w:rsidP="00A46582"/>
    <w:p w14:paraId="5F43E568" w14:textId="77777777" w:rsidR="000117E3" w:rsidRDefault="000117E3" w:rsidP="000117E3">
      <w:pPr>
        <w:pStyle w:val="Titre1"/>
        <w:numPr>
          <w:ilvl w:val="0"/>
          <w:numId w:val="1"/>
        </w:numPr>
      </w:pPr>
      <w:r>
        <w:t>Les acteurs et les ressources</w:t>
      </w:r>
    </w:p>
    <w:p w14:paraId="4AC49E39" w14:textId="77777777" w:rsidR="00A46582" w:rsidRPr="00C6104F" w:rsidRDefault="00C6104F" w:rsidP="00C6104F">
      <w:pPr>
        <w:pStyle w:val="Sansinterligne"/>
      </w:pPr>
      <w:r w:rsidRPr="00C6104F">
        <w:t>Qui</w:t>
      </w:r>
      <w:r w:rsidR="00A46582" w:rsidRPr="00C6104F">
        <w:t xml:space="preserve"> </w:t>
      </w:r>
      <w:r w:rsidRPr="00C6104F">
        <w:t xml:space="preserve">compose le groupe projet : qui </w:t>
      </w:r>
      <w:r w:rsidR="00A46582" w:rsidRPr="00C6104F">
        <w:t>va diriger la réalisation du projet, et les salariés ou services qui seront amenés à intervenir.</w:t>
      </w:r>
    </w:p>
    <w:p w14:paraId="73F6C992" w14:textId="77777777" w:rsidR="00A46582" w:rsidRPr="00C6104F" w:rsidRDefault="00A46582" w:rsidP="00C6104F">
      <w:pPr>
        <w:pStyle w:val="Sansinterligne"/>
      </w:pPr>
      <w:r w:rsidRPr="00C6104F">
        <w:t>Si vous les connaissez, vous pouvez préciser les salariés mobilisés à temps plein (période, agenda, équipes) et les salariés chargés d’une mission ponctuelle (descriptif de leur rôle, dates et modalités prévues). Si les personnes n’ont pas encore été désignées, ou si les compétences nécessaires sont extérieures à l’entreprise, indiquez simplement les besoins en personnel dans votre projet d’organisation.</w:t>
      </w:r>
    </w:p>
    <w:p w14:paraId="5D9FD036" w14:textId="77777777" w:rsidR="00C6104F" w:rsidRDefault="00C6104F" w:rsidP="00C6104F">
      <w:pPr>
        <w:pStyle w:val="Sansinterligne"/>
        <w:rPr>
          <w:i/>
        </w:rPr>
      </w:pPr>
      <w:r w:rsidRPr="00C6104F">
        <w:rPr>
          <w:i/>
        </w:rPr>
        <w:t>Ex de rédaction : « Le groupe projet est composé de différents acteurs de la Relation de Service : ‘énumération des fonctions’. La liste des participants est jointe au présent document. Ce groupe pourra être enrichi de compétences ad hoc issues des domaines ‘réglementation et sécurisation juridique, système d’information’ (par exemple) »</w:t>
      </w:r>
      <w:r>
        <w:rPr>
          <w:i/>
        </w:rPr>
        <w:t>.</w:t>
      </w:r>
    </w:p>
    <w:p w14:paraId="5703904A" w14:textId="77777777" w:rsidR="00C6104F" w:rsidRPr="00C6104F" w:rsidRDefault="00C6104F" w:rsidP="00C6104F">
      <w:pPr>
        <w:pStyle w:val="Sansinterligne"/>
        <w:rPr>
          <w:i/>
        </w:rPr>
      </w:pPr>
    </w:p>
    <w:p w14:paraId="3EC35D92" w14:textId="77777777" w:rsidR="00A46582" w:rsidRPr="00C6104F" w:rsidRDefault="00A46582" w:rsidP="00A46582">
      <w:pPr>
        <w:pStyle w:val="NormalWeb"/>
        <w:rPr>
          <w:rFonts w:asciiTheme="minorHAnsi" w:eastAsiaTheme="minorHAnsi" w:hAnsiTheme="minorHAnsi" w:cstheme="minorBidi"/>
          <w:sz w:val="22"/>
          <w:szCs w:val="22"/>
          <w:lang w:eastAsia="en-US"/>
        </w:rPr>
      </w:pPr>
      <w:r w:rsidRPr="00C6104F">
        <w:rPr>
          <w:rFonts w:asciiTheme="minorHAnsi" w:eastAsiaTheme="minorHAnsi" w:hAnsiTheme="minorHAnsi" w:cstheme="minorBidi"/>
          <w:sz w:val="22"/>
          <w:szCs w:val="22"/>
          <w:lang w:eastAsia="en-US"/>
        </w:rPr>
        <w:t xml:space="preserve">La note de cadrage doit comporter la liste des moyens à mobiliser (finances, matériel, personnel, compétences) pour réaliser le projet. </w:t>
      </w:r>
    </w:p>
    <w:p w14:paraId="67E97916" w14:textId="77777777" w:rsidR="00A46582" w:rsidRPr="00C6104F" w:rsidRDefault="00A46582" w:rsidP="00A46582">
      <w:pPr>
        <w:pStyle w:val="NormalWeb"/>
        <w:rPr>
          <w:rFonts w:asciiTheme="minorHAnsi" w:eastAsiaTheme="minorHAnsi" w:hAnsiTheme="minorHAnsi" w:cstheme="minorBidi"/>
          <w:sz w:val="22"/>
          <w:szCs w:val="22"/>
          <w:lang w:eastAsia="en-US"/>
        </w:rPr>
      </w:pPr>
      <w:r w:rsidRPr="00C6104F">
        <w:rPr>
          <w:rFonts w:asciiTheme="minorHAnsi" w:eastAsiaTheme="minorHAnsi" w:hAnsiTheme="minorHAnsi" w:cstheme="minorBidi"/>
          <w:sz w:val="22"/>
          <w:szCs w:val="22"/>
          <w:lang w:eastAsia="en-US"/>
        </w:rPr>
        <w:t xml:space="preserve">Ces ressources nécessaires doivent être confrontées aux éventuelles contraintes afin de trouver des solutions. </w:t>
      </w:r>
    </w:p>
    <w:p w14:paraId="02D73309" w14:textId="77777777" w:rsidR="00A46582" w:rsidRPr="00A46582" w:rsidRDefault="00A46582" w:rsidP="00A46582"/>
    <w:p w14:paraId="14CDA548" w14:textId="77777777" w:rsidR="000117E3" w:rsidRDefault="00C6104F" w:rsidP="000117E3">
      <w:pPr>
        <w:pStyle w:val="Titre1"/>
        <w:numPr>
          <w:ilvl w:val="0"/>
          <w:numId w:val="1"/>
        </w:numPr>
      </w:pPr>
      <w:r>
        <w:t>Rôle du pilote du projet, c</w:t>
      </w:r>
      <w:r w:rsidR="000117E3">
        <w:t xml:space="preserve">alendrier et livrables </w:t>
      </w:r>
    </w:p>
    <w:p w14:paraId="304A79CD" w14:textId="77777777" w:rsidR="00C6104F" w:rsidRDefault="00C6104F" w:rsidP="00C6104F">
      <w:r>
        <w:t>Il s’agit de préciser ici que le pilote du projet anime par exemple un groupe de travail afin de parvenir à une livraison de l’offre à ‘telle date’ au travers de la livraison d’éléments figurant ‘par exemple’ dans le tableau suivant :</w:t>
      </w:r>
    </w:p>
    <w:tbl>
      <w:tblPr>
        <w:tblStyle w:val="Grilledutableau"/>
        <w:tblW w:w="0" w:type="auto"/>
        <w:tblLook w:val="04A0" w:firstRow="1" w:lastRow="0" w:firstColumn="1" w:lastColumn="0" w:noHBand="0" w:noVBand="1"/>
      </w:tblPr>
      <w:tblGrid>
        <w:gridCol w:w="3020"/>
        <w:gridCol w:w="3021"/>
        <w:gridCol w:w="3021"/>
      </w:tblGrid>
      <w:tr w:rsidR="00C6104F" w14:paraId="24FD5730" w14:textId="77777777" w:rsidTr="00C6104F">
        <w:tc>
          <w:tcPr>
            <w:tcW w:w="3020" w:type="dxa"/>
          </w:tcPr>
          <w:p w14:paraId="342F7242" w14:textId="77777777" w:rsidR="00C6104F" w:rsidRPr="00C6104F" w:rsidRDefault="00C6104F" w:rsidP="00C6104F">
            <w:pPr>
              <w:rPr>
                <w:b/>
              </w:rPr>
            </w:pPr>
            <w:r w:rsidRPr="00C6104F">
              <w:rPr>
                <w:b/>
              </w:rPr>
              <w:t>Etapes du projet</w:t>
            </w:r>
          </w:p>
        </w:tc>
        <w:tc>
          <w:tcPr>
            <w:tcW w:w="3021" w:type="dxa"/>
          </w:tcPr>
          <w:p w14:paraId="1B3F1E14" w14:textId="77777777" w:rsidR="00C6104F" w:rsidRPr="00C6104F" w:rsidRDefault="00C6104F" w:rsidP="00C6104F">
            <w:pPr>
              <w:rPr>
                <w:b/>
              </w:rPr>
            </w:pPr>
            <w:r w:rsidRPr="00C6104F">
              <w:rPr>
                <w:b/>
              </w:rPr>
              <w:t>Livrable</w:t>
            </w:r>
          </w:p>
        </w:tc>
        <w:tc>
          <w:tcPr>
            <w:tcW w:w="3021" w:type="dxa"/>
          </w:tcPr>
          <w:p w14:paraId="5F719F69" w14:textId="77777777" w:rsidR="00C6104F" w:rsidRPr="00C6104F" w:rsidRDefault="00C6104F" w:rsidP="00C6104F">
            <w:pPr>
              <w:rPr>
                <w:b/>
              </w:rPr>
            </w:pPr>
            <w:r w:rsidRPr="00C6104F">
              <w:rPr>
                <w:b/>
              </w:rPr>
              <w:t>Echéance</w:t>
            </w:r>
          </w:p>
        </w:tc>
      </w:tr>
      <w:tr w:rsidR="00C6104F" w14:paraId="60632793" w14:textId="77777777" w:rsidTr="00C6104F">
        <w:tc>
          <w:tcPr>
            <w:tcW w:w="3020" w:type="dxa"/>
          </w:tcPr>
          <w:p w14:paraId="26069053" w14:textId="77777777" w:rsidR="00C6104F" w:rsidRDefault="00C6104F" w:rsidP="00C6104F">
            <w:r>
              <w:t>Ex : Phase d’analyse et cadrage</w:t>
            </w:r>
          </w:p>
        </w:tc>
        <w:tc>
          <w:tcPr>
            <w:tcW w:w="3021" w:type="dxa"/>
          </w:tcPr>
          <w:p w14:paraId="64DB895B" w14:textId="77777777" w:rsidR="00C6104F" w:rsidRDefault="00C6104F" w:rsidP="00C6104F">
            <w:r>
              <w:t>Note de cadrage</w:t>
            </w:r>
          </w:p>
        </w:tc>
        <w:tc>
          <w:tcPr>
            <w:tcW w:w="3021" w:type="dxa"/>
          </w:tcPr>
          <w:p w14:paraId="553153A8" w14:textId="77777777" w:rsidR="00C6104F" w:rsidRDefault="00C6104F" w:rsidP="00C6104F">
            <w:r>
              <w:t>Date</w:t>
            </w:r>
          </w:p>
        </w:tc>
      </w:tr>
      <w:tr w:rsidR="00C6104F" w14:paraId="1F5ACFC3" w14:textId="77777777" w:rsidTr="00C6104F">
        <w:tc>
          <w:tcPr>
            <w:tcW w:w="3020" w:type="dxa"/>
          </w:tcPr>
          <w:p w14:paraId="56F2208C" w14:textId="77777777" w:rsidR="00C6104F" w:rsidRDefault="00C6104F" w:rsidP="00C6104F">
            <w:r>
              <w:t>Phase de co-construction</w:t>
            </w:r>
          </w:p>
        </w:tc>
        <w:tc>
          <w:tcPr>
            <w:tcW w:w="3021" w:type="dxa"/>
          </w:tcPr>
          <w:p w14:paraId="21D77526" w14:textId="77777777" w:rsidR="00C6104F" w:rsidRDefault="00C6104F" w:rsidP="00C6104F"/>
        </w:tc>
        <w:tc>
          <w:tcPr>
            <w:tcW w:w="3021" w:type="dxa"/>
          </w:tcPr>
          <w:p w14:paraId="61B607EC" w14:textId="77777777" w:rsidR="00C6104F" w:rsidRDefault="00C6104F" w:rsidP="00C6104F"/>
        </w:tc>
      </w:tr>
      <w:tr w:rsidR="00C6104F" w14:paraId="302D3E86" w14:textId="77777777" w:rsidTr="00C6104F">
        <w:tc>
          <w:tcPr>
            <w:tcW w:w="3020" w:type="dxa"/>
          </w:tcPr>
          <w:p w14:paraId="79E13C4F" w14:textId="77777777" w:rsidR="00C6104F" w:rsidRPr="00C6104F" w:rsidRDefault="00C6104F" w:rsidP="00C6104F">
            <w:pPr>
              <w:rPr>
                <w:i/>
                <w:highlight w:val="yellow"/>
              </w:rPr>
            </w:pPr>
            <w:proofErr w:type="spellStart"/>
            <w:r w:rsidRPr="00C6104F">
              <w:rPr>
                <w:i/>
                <w:highlight w:val="yellow"/>
              </w:rPr>
              <w:t>Etc</w:t>
            </w:r>
            <w:proofErr w:type="spellEnd"/>
            <w:r w:rsidRPr="00C6104F">
              <w:rPr>
                <w:i/>
                <w:highlight w:val="yellow"/>
              </w:rPr>
              <w:t xml:space="preserve"> (</w:t>
            </w:r>
            <w:proofErr w:type="spellStart"/>
            <w:r w:rsidRPr="00C6104F">
              <w:rPr>
                <w:i/>
                <w:highlight w:val="yellow"/>
              </w:rPr>
              <w:t>cf</w:t>
            </w:r>
            <w:proofErr w:type="spellEnd"/>
            <w:r w:rsidRPr="00C6104F">
              <w:rPr>
                <w:i/>
                <w:highlight w:val="yellow"/>
              </w:rPr>
              <w:t xml:space="preserve"> étapes de la démarche)</w:t>
            </w:r>
          </w:p>
        </w:tc>
        <w:tc>
          <w:tcPr>
            <w:tcW w:w="3021" w:type="dxa"/>
          </w:tcPr>
          <w:p w14:paraId="50D3A60C" w14:textId="77777777" w:rsidR="00C6104F" w:rsidRDefault="00C6104F" w:rsidP="00C6104F"/>
        </w:tc>
        <w:tc>
          <w:tcPr>
            <w:tcW w:w="3021" w:type="dxa"/>
          </w:tcPr>
          <w:p w14:paraId="6296043B" w14:textId="77777777" w:rsidR="00C6104F" w:rsidRDefault="00C6104F" w:rsidP="00C6104F"/>
        </w:tc>
      </w:tr>
      <w:tr w:rsidR="00C6104F" w14:paraId="34AA6A33" w14:textId="77777777" w:rsidTr="00C6104F">
        <w:tc>
          <w:tcPr>
            <w:tcW w:w="3020" w:type="dxa"/>
          </w:tcPr>
          <w:p w14:paraId="52C47485" w14:textId="77777777" w:rsidR="00C6104F" w:rsidRDefault="00C6104F" w:rsidP="00C6104F"/>
        </w:tc>
        <w:tc>
          <w:tcPr>
            <w:tcW w:w="3021" w:type="dxa"/>
          </w:tcPr>
          <w:p w14:paraId="55B6E3FD" w14:textId="77777777" w:rsidR="00C6104F" w:rsidRDefault="00C6104F" w:rsidP="00C6104F"/>
        </w:tc>
        <w:tc>
          <w:tcPr>
            <w:tcW w:w="3021" w:type="dxa"/>
          </w:tcPr>
          <w:p w14:paraId="64553A4C" w14:textId="77777777" w:rsidR="00C6104F" w:rsidRDefault="00C6104F" w:rsidP="00C6104F"/>
        </w:tc>
      </w:tr>
    </w:tbl>
    <w:p w14:paraId="08B8F249" w14:textId="77777777" w:rsidR="00C6104F" w:rsidRPr="00C6104F" w:rsidRDefault="00C6104F" w:rsidP="00C6104F"/>
    <w:p w14:paraId="3A338022" w14:textId="77777777" w:rsidR="000117E3" w:rsidRDefault="000117E3" w:rsidP="000117E3">
      <w:pPr>
        <w:pStyle w:val="Titre1"/>
        <w:numPr>
          <w:ilvl w:val="0"/>
          <w:numId w:val="1"/>
        </w:numPr>
      </w:pPr>
      <w:r>
        <w:t>Rôle du référent CRD et lien entre le référent et le pilote du projet</w:t>
      </w:r>
    </w:p>
    <w:p w14:paraId="64C7793B" w14:textId="77777777" w:rsidR="00C6104F" w:rsidRPr="00C6104F" w:rsidRDefault="00C6104F" w:rsidP="00C6104F">
      <w:r>
        <w:t>Identification du référent ADD (« sponsor » ?) qui est désigné pour faire le lien avec l’ensemble du CRD pour les étapes de validation.</w:t>
      </w:r>
      <w:r w:rsidR="00456C04">
        <w:t xml:space="preserve"> Définir les modalités de ces étapes.</w:t>
      </w:r>
    </w:p>
    <w:p w14:paraId="5382C751" w14:textId="77777777" w:rsidR="000117E3" w:rsidRDefault="000117E3" w:rsidP="000117E3">
      <w:pPr>
        <w:pStyle w:val="Titre1"/>
        <w:numPr>
          <w:ilvl w:val="0"/>
          <w:numId w:val="1"/>
        </w:numPr>
      </w:pPr>
      <w:r>
        <w:t>Le lien avec d’autres projets ou groupes de travail</w:t>
      </w:r>
    </w:p>
    <w:p w14:paraId="5B254411" w14:textId="77777777" w:rsidR="000117E3" w:rsidRDefault="001A0AA8">
      <w:r>
        <w:t>Prévoir la présentation des étapes / propositions pour s’assurer de la cohérence avec les orientations nationales / régionales /</w:t>
      </w:r>
      <w:r w:rsidR="00587874">
        <w:t xml:space="preserve"> travaux</w:t>
      </w:r>
      <w:r>
        <w:t xml:space="preserve"> autres groupes projets.</w:t>
      </w:r>
    </w:p>
    <w:p w14:paraId="3FB1319E" w14:textId="77777777" w:rsidR="00587874" w:rsidRDefault="00587874"/>
    <w:p w14:paraId="0BC95464" w14:textId="77777777" w:rsidR="00CF4DD1" w:rsidRDefault="00CF4DD1"/>
    <w:p w14:paraId="45B73993" w14:textId="77777777" w:rsidR="00CF4DD1" w:rsidRDefault="00CF4DD1">
      <w:r>
        <w:t>Signatures :</w:t>
      </w:r>
    </w:p>
    <w:p w14:paraId="21288D8D" w14:textId="77777777" w:rsidR="00587874" w:rsidRDefault="00587874">
      <w:r>
        <w:t>Rédaction du doc : pilote projet</w:t>
      </w:r>
    </w:p>
    <w:p w14:paraId="2BCB2933" w14:textId="77777777" w:rsidR="00587874" w:rsidRDefault="00587874">
      <w:r>
        <w:t>Validation du doc : « Sponsor » / CRD / Direction</w:t>
      </w:r>
    </w:p>
    <w:sectPr w:rsidR="00587874" w:rsidSect="00A46582">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B17E5"/>
    <w:multiLevelType w:val="hybridMultilevel"/>
    <w:tmpl w:val="7556CA94"/>
    <w:lvl w:ilvl="0" w:tplc="DC52AF8E">
      <w:numFmt w:val="bullet"/>
      <w:lvlText w:val="-"/>
      <w:lvlJc w:val="left"/>
      <w:pPr>
        <w:ind w:left="720" w:hanging="360"/>
      </w:pPr>
      <w:rPr>
        <w:rFonts w:ascii="Arial" w:eastAsiaTheme="minorHAnsi" w:hAnsi="Arial" w:cs="Arial" w:hint="default"/>
        <w:color w:val="4040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1711CCA"/>
    <w:multiLevelType w:val="hybridMultilevel"/>
    <w:tmpl w:val="4CA84F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7E3"/>
    <w:rsid w:val="000117E3"/>
    <w:rsid w:val="000D40FB"/>
    <w:rsid w:val="001A0AA8"/>
    <w:rsid w:val="003C628E"/>
    <w:rsid w:val="00456C04"/>
    <w:rsid w:val="00486122"/>
    <w:rsid w:val="0053408D"/>
    <w:rsid w:val="00587874"/>
    <w:rsid w:val="005D7829"/>
    <w:rsid w:val="007C4E6F"/>
    <w:rsid w:val="00801E6D"/>
    <w:rsid w:val="009E3EDD"/>
    <w:rsid w:val="00A46582"/>
    <w:rsid w:val="00B0190D"/>
    <w:rsid w:val="00C6104F"/>
    <w:rsid w:val="00CF4DD1"/>
    <w:rsid w:val="00DB28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52DE"/>
  <w15:chartTrackingRefBased/>
  <w15:docId w15:val="{89559DF6-0E0A-4F1E-91E4-5AA856C4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117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0117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117E3"/>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0117E3"/>
    <w:rPr>
      <w:rFonts w:asciiTheme="majorHAnsi" w:eastAsiaTheme="majorEastAsia" w:hAnsiTheme="majorHAnsi" w:cstheme="majorBidi"/>
      <w:color w:val="2F5496" w:themeColor="accent1" w:themeShade="BF"/>
      <w:sz w:val="32"/>
      <w:szCs w:val="32"/>
    </w:rPr>
  </w:style>
  <w:style w:type="paragraph" w:styleId="Textedebulles">
    <w:name w:val="Balloon Text"/>
    <w:basedOn w:val="Normal"/>
    <w:link w:val="TextedebullesCar"/>
    <w:uiPriority w:val="99"/>
    <w:semiHidden/>
    <w:unhideWhenUsed/>
    <w:rsid w:val="00A4658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6582"/>
    <w:rPr>
      <w:rFonts w:ascii="Segoe UI" w:hAnsi="Segoe UI" w:cs="Segoe UI"/>
      <w:sz w:val="18"/>
      <w:szCs w:val="18"/>
    </w:rPr>
  </w:style>
  <w:style w:type="paragraph" w:styleId="NormalWeb">
    <w:name w:val="Normal (Web)"/>
    <w:basedOn w:val="Normal"/>
    <w:uiPriority w:val="99"/>
    <w:semiHidden/>
    <w:unhideWhenUsed/>
    <w:rsid w:val="00A46582"/>
    <w:pPr>
      <w:spacing w:after="15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D40FB"/>
    <w:pPr>
      <w:ind w:left="720"/>
      <w:contextualSpacing/>
    </w:pPr>
  </w:style>
  <w:style w:type="paragraph" w:styleId="Sansinterligne">
    <w:name w:val="No Spacing"/>
    <w:uiPriority w:val="1"/>
    <w:qFormat/>
    <w:rsid w:val="00C6104F"/>
    <w:pPr>
      <w:spacing w:after="0" w:line="240" w:lineRule="auto"/>
    </w:pPr>
  </w:style>
  <w:style w:type="table" w:styleId="Grilledutableau">
    <w:name w:val="Table Grid"/>
    <w:basedOn w:val="TableauNormal"/>
    <w:uiPriority w:val="39"/>
    <w:rsid w:val="00C61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459869">
      <w:bodyDiv w:val="1"/>
      <w:marLeft w:val="0"/>
      <w:marRight w:val="0"/>
      <w:marTop w:val="0"/>
      <w:marBottom w:val="0"/>
      <w:divBdr>
        <w:top w:val="none" w:sz="0" w:space="0" w:color="auto"/>
        <w:left w:val="none" w:sz="0" w:space="0" w:color="auto"/>
        <w:bottom w:val="none" w:sz="0" w:space="0" w:color="auto"/>
        <w:right w:val="none" w:sz="0" w:space="0" w:color="auto"/>
      </w:divBdr>
      <w:divsChild>
        <w:div w:id="942688236">
          <w:marLeft w:val="0"/>
          <w:marRight w:val="0"/>
          <w:marTop w:val="0"/>
          <w:marBottom w:val="0"/>
          <w:divBdr>
            <w:top w:val="none" w:sz="0" w:space="0" w:color="auto"/>
            <w:left w:val="none" w:sz="0" w:space="0" w:color="auto"/>
            <w:bottom w:val="none" w:sz="0" w:space="0" w:color="auto"/>
            <w:right w:val="none" w:sz="0" w:space="0" w:color="auto"/>
          </w:divBdr>
          <w:divsChild>
            <w:div w:id="483205978">
              <w:marLeft w:val="0"/>
              <w:marRight w:val="0"/>
              <w:marTop w:val="0"/>
              <w:marBottom w:val="0"/>
              <w:divBdr>
                <w:top w:val="none" w:sz="0" w:space="0" w:color="auto"/>
                <w:left w:val="none" w:sz="0" w:space="0" w:color="auto"/>
                <w:bottom w:val="none" w:sz="0" w:space="0" w:color="auto"/>
                <w:right w:val="none" w:sz="0" w:space="0" w:color="auto"/>
              </w:divBdr>
              <w:divsChild>
                <w:div w:id="1782459122">
                  <w:marLeft w:val="0"/>
                  <w:marRight w:val="0"/>
                  <w:marTop w:val="0"/>
                  <w:marBottom w:val="0"/>
                  <w:divBdr>
                    <w:top w:val="none" w:sz="0" w:space="0" w:color="auto"/>
                    <w:left w:val="none" w:sz="0" w:space="0" w:color="auto"/>
                    <w:bottom w:val="none" w:sz="0" w:space="0" w:color="auto"/>
                    <w:right w:val="none" w:sz="0" w:space="0" w:color="auto"/>
                  </w:divBdr>
                  <w:divsChild>
                    <w:div w:id="801385731">
                      <w:marLeft w:val="0"/>
                      <w:marRight w:val="0"/>
                      <w:marTop w:val="0"/>
                      <w:marBottom w:val="0"/>
                      <w:divBdr>
                        <w:top w:val="none" w:sz="0" w:space="0" w:color="auto"/>
                        <w:left w:val="none" w:sz="0" w:space="0" w:color="auto"/>
                        <w:bottom w:val="none" w:sz="0" w:space="0" w:color="auto"/>
                        <w:right w:val="none" w:sz="0" w:space="0" w:color="auto"/>
                      </w:divBdr>
                      <w:divsChild>
                        <w:div w:id="884411067">
                          <w:marLeft w:val="0"/>
                          <w:marRight w:val="0"/>
                          <w:marTop w:val="0"/>
                          <w:marBottom w:val="0"/>
                          <w:divBdr>
                            <w:top w:val="none" w:sz="0" w:space="0" w:color="auto"/>
                            <w:left w:val="none" w:sz="0" w:space="0" w:color="auto"/>
                            <w:bottom w:val="none" w:sz="0" w:space="0" w:color="auto"/>
                            <w:right w:val="none" w:sz="0" w:space="0" w:color="auto"/>
                          </w:divBdr>
                          <w:divsChild>
                            <w:div w:id="7910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1362325934C34A923EF9EC602732E6" ma:contentTypeVersion="7" ma:contentTypeDescription="Crée un document." ma:contentTypeScope="" ma:versionID="b10e45f7003349bb031caef74530850b">
  <xsd:schema xmlns:xsd="http://www.w3.org/2001/XMLSchema" xmlns:xs="http://www.w3.org/2001/XMLSchema" xmlns:p="http://schemas.microsoft.com/office/2006/metadata/properties" xmlns:ns2="77c2019e-28d6-4da8-aa87-a3d8bfb3f336" targetNamespace="http://schemas.microsoft.com/office/2006/metadata/properties" ma:root="true" ma:fieldsID="54ca7840fe65271cdb2e5d24edd3122b" ns2:_="">
    <xsd:import namespace="77c2019e-28d6-4da8-aa87-a3d8bfb3f3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2019e-28d6-4da8-aa87-a3d8bfb3f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482651-002A-45B5-93AE-F943A2B02CAC}">
  <ds:schemaRefs>
    <ds:schemaRef ds:uri="http://schemas.microsoft.com/sharepoint/v3/contenttype/forms"/>
  </ds:schemaRefs>
</ds:datastoreItem>
</file>

<file path=customXml/itemProps2.xml><?xml version="1.0" encoding="utf-8"?>
<ds:datastoreItem xmlns:ds="http://schemas.openxmlformats.org/officeDocument/2006/customXml" ds:itemID="{2ECF9E59-1785-4A3A-A790-1F875AAF1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2019e-28d6-4da8-aa87-a3d8bfb3f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04519-A565-4B77-99C0-84BDD5A166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1325</TotalTime>
  <Pages>2</Pages>
  <Words>590</Words>
  <Characters>3245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ROTA CAZARRE Caroline (Midi-Pyrénées)</dc:creator>
  <cp:keywords/>
  <dc:description/>
  <cp:lastModifiedBy>ERB Tristan (Midi-Pyrénées)</cp:lastModifiedBy>
  <cp:revision>2</cp:revision>
  <dcterms:created xsi:type="dcterms:W3CDTF">2021-06-01T14:51:00Z</dcterms:created>
  <dcterms:modified xsi:type="dcterms:W3CDTF">2021-10-14T09:36:00Z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0x010100FA1362325934C34A923EF9EC602732E6</vt:lpwstr>
  </property>
</Properties>
</file>